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01A1F" w14:textId="686E42FC" w:rsidR="003418F8" w:rsidRPr="003627C1" w:rsidRDefault="009D58FC" w:rsidP="003418F8">
      <w:pPr>
        <w:rPr>
          <w:sz w:val="24"/>
          <w:szCs w:val="24"/>
        </w:rPr>
      </w:pPr>
      <w:r w:rsidRPr="003627C1">
        <w:rPr>
          <w:sz w:val="24"/>
          <w:szCs w:val="24"/>
        </w:rPr>
        <w:t>Brain Health</w:t>
      </w:r>
      <w:r w:rsidR="003418F8" w:rsidRPr="003627C1">
        <w:rPr>
          <w:sz w:val="24"/>
          <w:szCs w:val="24"/>
        </w:rPr>
        <w:t xml:space="preserve"> mission: To help others live brain-healthy lives in every way possible. Brain health is </w:t>
      </w:r>
      <w:r w:rsidR="003418F8" w:rsidRPr="003627C1">
        <w:rPr>
          <w:i/>
          <w:iCs/>
          <w:sz w:val="24"/>
          <w:szCs w:val="24"/>
        </w:rPr>
        <w:t>critical</w:t>
      </w:r>
      <w:r w:rsidR="003418F8" w:rsidRPr="003627C1">
        <w:rPr>
          <w:sz w:val="24"/>
          <w:szCs w:val="24"/>
        </w:rPr>
        <w:t xml:space="preserve"> to overall health and success in life, yet so many people live with brain problems or are at great risk for developing them in the future. </w:t>
      </w:r>
      <w:r w:rsidR="00B16C82" w:rsidRPr="003627C1">
        <w:rPr>
          <w:sz w:val="24"/>
          <w:szCs w:val="24"/>
        </w:rPr>
        <w:t>There are many</w:t>
      </w:r>
      <w:r w:rsidR="003418F8" w:rsidRPr="003627C1">
        <w:rPr>
          <w:sz w:val="24"/>
          <w:szCs w:val="24"/>
        </w:rPr>
        <w:t xml:space="preserve"> startling facts about Alzheimer’s disease, </w:t>
      </w:r>
      <w:r w:rsidR="005F79F2" w:rsidRPr="003627C1">
        <w:rPr>
          <w:sz w:val="24"/>
          <w:szCs w:val="24"/>
        </w:rPr>
        <w:t>depression,</w:t>
      </w:r>
      <w:r w:rsidR="003418F8" w:rsidRPr="003627C1">
        <w:rPr>
          <w:sz w:val="24"/>
          <w:szCs w:val="24"/>
        </w:rPr>
        <w:t xml:space="preserve"> and obesity, and why diseases such as these are different expressions of the same unhealthy lifestyle. </w:t>
      </w:r>
      <w:r w:rsidR="005D7B96" w:rsidRPr="003627C1">
        <w:rPr>
          <w:sz w:val="24"/>
          <w:szCs w:val="24"/>
        </w:rPr>
        <w:t xml:space="preserve">A Brain Health Professional </w:t>
      </w:r>
      <w:r w:rsidR="002C0550" w:rsidRPr="003627C1">
        <w:rPr>
          <w:sz w:val="24"/>
          <w:szCs w:val="24"/>
        </w:rPr>
        <w:t xml:space="preserve">uses </w:t>
      </w:r>
      <w:r w:rsidR="003418F8" w:rsidRPr="003627C1">
        <w:rPr>
          <w:sz w:val="24"/>
          <w:szCs w:val="24"/>
        </w:rPr>
        <w:t xml:space="preserve">neuroscience as the point of reference, </w:t>
      </w:r>
      <w:r w:rsidR="002C0550" w:rsidRPr="003627C1">
        <w:rPr>
          <w:sz w:val="24"/>
          <w:szCs w:val="24"/>
        </w:rPr>
        <w:t xml:space="preserve">developed by </w:t>
      </w:r>
      <w:r w:rsidR="003418F8" w:rsidRPr="003627C1">
        <w:rPr>
          <w:sz w:val="24"/>
          <w:szCs w:val="24"/>
        </w:rPr>
        <w:t xml:space="preserve">Dr. </w:t>
      </w:r>
      <w:r w:rsidR="002C0550" w:rsidRPr="003627C1">
        <w:rPr>
          <w:sz w:val="24"/>
          <w:szCs w:val="24"/>
        </w:rPr>
        <w:t xml:space="preserve">Daniel </w:t>
      </w:r>
      <w:r w:rsidR="003418F8" w:rsidRPr="003627C1">
        <w:rPr>
          <w:sz w:val="24"/>
          <w:szCs w:val="24"/>
        </w:rPr>
        <w:t>Amen</w:t>
      </w:r>
      <w:r w:rsidR="002C0550" w:rsidRPr="003627C1">
        <w:rPr>
          <w:sz w:val="24"/>
          <w:szCs w:val="24"/>
        </w:rPr>
        <w:t>.</w:t>
      </w:r>
      <w:r w:rsidR="003418F8" w:rsidRPr="003627C1">
        <w:rPr>
          <w:sz w:val="24"/>
          <w:szCs w:val="24"/>
        </w:rPr>
        <w:t xml:space="preserve"> </w:t>
      </w:r>
    </w:p>
    <w:p w14:paraId="698679EB" w14:textId="422BFE8C" w:rsidR="008629E3" w:rsidRPr="003627C1" w:rsidRDefault="008629E3" w:rsidP="003418F8">
      <w:pPr>
        <w:rPr>
          <w:sz w:val="24"/>
          <w:szCs w:val="24"/>
        </w:rPr>
      </w:pPr>
      <w:r w:rsidRPr="003627C1">
        <w:rPr>
          <w:sz w:val="24"/>
          <w:szCs w:val="24"/>
        </w:rPr>
        <w:t xml:space="preserve">Below are the </w:t>
      </w:r>
      <w:r w:rsidR="00F31129" w:rsidRPr="003627C1">
        <w:rPr>
          <w:sz w:val="24"/>
          <w:szCs w:val="24"/>
        </w:rPr>
        <w:t>focus</w:t>
      </w:r>
      <w:r w:rsidRPr="003627C1">
        <w:rPr>
          <w:sz w:val="24"/>
          <w:szCs w:val="24"/>
        </w:rPr>
        <w:t xml:space="preserve"> areas of what Brain Health entail</w:t>
      </w:r>
      <w:r w:rsidR="00F31129" w:rsidRPr="003627C1">
        <w:rPr>
          <w:sz w:val="24"/>
          <w:szCs w:val="24"/>
        </w:rPr>
        <w:t>s</w:t>
      </w:r>
      <w:r w:rsidRPr="003627C1">
        <w:rPr>
          <w:sz w:val="24"/>
          <w:szCs w:val="24"/>
        </w:rPr>
        <w:t>:</w:t>
      </w:r>
    </w:p>
    <w:p w14:paraId="249FB5E3" w14:textId="77777777" w:rsidR="008629E3" w:rsidRPr="003627C1" w:rsidRDefault="008629E3" w:rsidP="0028240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427"/>
          <w:kern w:val="0"/>
          <w:sz w:val="24"/>
          <w:szCs w:val="24"/>
          <w14:ligatures w14:val="none"/>
        </w:rPr>
      </w:pPr>
      <w:r w:rsidRPr="003627C1">
        <w:rPr>
          <w:rFonts w:ascii="Arial" w:eastAsia="Times New Roman" w:hAnsi="Arial" w:cs="Arial"/>
          <w:b/>
          <w:bCs/>
          <w:color w:val="222427"/>
          <w:kern w:val="0"/>
          <w:sz w:val="24"/>
          <w:szCs w:val="24"/>
          <w14:ligatures w14:val="none"/>
        </w:rPr>
        <w:t>Emotional issues</w:t>
      </w:r>
      <w:r w:rsidRPr="003627C1">
        <w:rPr>
          <w:rFonts w:ascii="Arial" w:eastAsia="Times New Roman" w:hAnsi="Arial" w:cs="Arial"/>
          <w:color w:val="222427"/>
          <w:kern w:val="0"/>
          <w:sz w:val="24"/>
          <w:szCs w:val="24"/>
          <w14:ligatures w14:val="none"/>
        </w:rPr>
        <w:t> such as anxiety, depression, and bipolar disorder.</w:t>
      </w:r>
    </w:p>
    <w:p w14:paraId="1E118E5F" w14:textId="77777777" w:rsidR="008629E3" w:rsidRPr="003627C1" w:rsidRDefault="008629E3" w:rsidP="0028240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427"/>
          <w:kern w:val="0"/>
          <w:sz w:val="24"/>
          <w:szCs w:val="24"/>
          <w14:ligatures w14:val="none"/>
        </w:rPr>
      </w:pPr>
      <w:r w:rsidRPr="003627C1">
        <w:rPr>
          <w:rFonts w:ascii="Arial" w:eastAsia="Times New Roman" w:hAnsi="Arial" w:cs="Arial"/>
          <w:b/>
          <w:bCs/>
          <w:color w:val="222427"/>
          <w:kern w:val="0"/>
          <w:sz w:val="24"/>
          <w:szCs w:val="24"/>
          <w14:ligatures w14:val="none"/>
        </w:rPr>
        <w:t>Behavioral challenges</w:t>
      </w:r>
      <w:r w:rsidRPr="003627C1">
        <w:rPr>
          <w:rFonts w:ascii="Arial" w:eastAsia="Times New Roman" w:hAnsi="Arial" w:cs="Arial"/>
          <w:color w:val="222427"/>
          <w:kern w:val="0"/>
          <w:sz w:val="24"/>
          <w:szCs w:val="24"/>
          <w14:ligatures w14:val="none"/>
        </w:rPr>
        <w:t> like addictions, weight control, or anger-management issues.</w:t>
      </w:r>
    </w:p>
    <w:p w14:paraId="228FA23D" w14:textId="77777777" w:rsidR="008629E3" w:rsidRPr="003627C1" w:rsidRDefault="008629E3" w:rsidP="0028240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427"/>
          <w:kern w:val="0"/>
          <w:sz w:val="24"/>
          <w:szCs w:val="24"/>
          <w14:ligatures w14:val="none"/>
        </w:rPr>
      </w:pPr>
      <w:r w:rsidRPr="003627C1">
        <w:rPr>
          <w:rFonts w:ascii="Arial" w:eastAsia="Times New Roman" w:hAnsi="Arial" w:cs="Arial"/>
          <w:b/>
          <w:bCs/>
          <w:color w:val="222427"/>
          <w:kern w:val="0"/>
          <w:sz w:val="24"/>
          <w:szCs w:val="24"/>
          <w14:ligatures w14:val="none"/>
        </w:rPr>
        <w:t>Cognitive problems</w:t>
      </w:r>
      <w:r w:rsidRPr="003627C1">
        <w:rPr>
          <w:rFonts w:ascii="Arial" w:eastAsia="Times New Roman" w:hAnsi="Arial" w:cs="Arial"/>
          <w:color w:val="222427"/>
          <w:kern w:val="0"/>
          <w:sz w:val="24"/>
          <w:szCs w:val="24"/>
          <w14:ligatures w14:val="none"/>
        </w:rPr>
        <w:t> such as memory issues, Alzheimer’s Disease, and dementia.</w:t>
      </w:r>
    </w:p>
    <w:p w14:paraId="2B9314AF" w14:textId="1276A04A" w:rsidR="00DD67E4" w:rsidRDefault="008629E3" w:rsidP="0028240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427"/>
          <w:kern w:val="0"/>
          <w:sz w:val="24"/>
          <w:szCs w:val="24"/>
          <w14:ligatures w14:val="none"/>
        </w:rPr>
      </w:pPr>
      <w:r w:rsidRPr="003627C1">
        <w:rPr>
          <w:rFonts w:ascii="Arial" w:eastAsia="Times New Roman" w:hAnsi="Arial" w:cs="Arial"/>
          <w:b/>
          <w:bCs/>
          <w:color w:val="222427"/>
          <w:kern w:val="0"/>
          <w:sz w:val="24"/>
          <w:szCs w:val="24"/>
          <w14:ligatures w14:val="none"/>
        </w:rPr>
        <w:t>Learning challenges</w:t>
      </w:r>
      <w:r w:rsidRPr="003627C1">
        <w:rPr>
          <w:rFonts w:ascii="Arial" w:eastAsia="Times New Roman" w:hAnsi="Arial" w:cs="Arial"/>
          <w:color w:val="222427"/>
          <w:kern w:val="0"/>
          <w:sz w:val="24"/>
          <w:szCs w:val="24"/>
          <w14:ligatures w14:val="none"/>
        </w:rPr>
        <w:t xml:space="preserve"> like </w:t>
      </w:r>
      <w:proofErr w:type="gramStart"/>
      <w:r w:rsidRPr="003627C1">
        <w:rPr>
          <w:rFonts w:ascii="Arial" w:eastAsia="Times New Roman" w:hAnsi="Arial" w:cs="Arial"/>
          <w:color w:val="222427"/>
          <w:kern w:val="0"/>
          <w:sz w:val="24"/>
          <w:szCs w:val="24"/>
          <w14:ligatures w14:val="none"/>
        </w:rPr>
        <w:t xml:space="preserve">Attention Deficit </w:t>
      </w:r>
      <w:r w:rsidR="0016479D" w:rsidRPr="003627C1">
        <w:rPr>
          <w:rFonts w:ascii="Arial" w:eastAsia="Times New Roman" w:hAnsi="Arial" w:cs="Arial"/>
          <w:color w:val="222427"/>
          <w:kern w:val="0"/>
          <w:sz w:val="24"/>
          <w:szCs w:val="24"/>
          <w14:ligatures w14:val="none"/>
        </w:rPr>
        <w:t>Disorder</w:t>
      </w:r>
      <w:proofErr w:type="gramEnd"/>
      <w:r w:rsidR="0016479D" w:rsidRPr="003627C1">
        <w:rPr>
          <w:rFonts w:ascii="Arial" w:eastAsia="Times New Roman" w:hAnsi="Arial" w:cs="Arial"/>
          <w:color w:val="222427"/>
          <w:kern w:val="0"/>
          <w:sz w:val="24"/>
          <w:szCs w:val="24"/>
          <w14:ligatures w14:val="none"/>
        </w:rPr>
        <w:t xml:space="preserve"> (</w:t>
      </w:r>
      <w:r w:rsidRPr="003627C1">
        <w:rPr>
          <w:rFonts w:ascii="Arial" w:eastAsia="Times New Roman" w:hAnsi="Arial" w:cs="Arial"/>
          <w:color w:val="222427"/>
          <w:kern w:val="0"/>
          <w:sz w:val="24"/>
          <w:szCs w:val="24"/>
          <w14:ligatures w14:val="none"/>
        </w:rPr>
        <w:t>ADD), also called Attention Deficit Hyperactivity Disorder (ADHD)</w:t>
      </w:r>
      <w:r w:rsidR="007E1CFA">
        <w:rPr>
          <w:rFonts w:ascii="Arial" w:eastAsia="Times New Roman" w:hAnsi="Arial" w:cs="Arial"/>
          <w:color w:val="222427"/>
          <w:kern w:val="0"/>
          <w:sz w:val="24"/>
          <w:szCs w:val="24"/>
          <w14:ligatures w14:val="none"/>
        </w:rPr>
        <w:t xml:space="preserve">, </w:t>
      </w:r>
      <w:r w:rsidR="0055589D">
        <w:rPr>
          <w:rFonts w:ascii="Arial" w:eastAsia="Times New Roman" w:hAnsi="Arial" w:cs="Arial"/>
          <w:color w:val="222427"/>
          <w:kern w:val="0"/>
          <w:sz w:val="24"/>
          <w:szCs w:val="24"/>
          <w14:ligatures w14:val="none"/>
        </w:rPr>
        <w:t>Scotopic Sensitivity Syndrome, etc.</w:t>
      </w:r>
    </w:p>
    <w:p w14:paraId="1F601C4D" w14:textId="2DDA5246" w:rsidR="00B6471F" w:rsidRPr="00161466" w:rsidRDefault="00B6471F" w:rsidP="00161466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427"/>
          <w:kern w:val="0"/>
          <w:sz w:val="24"/>
          <w:szCs w:val="24"/>
          <w14:ligatures w14:val="none"/>
        </w:rPr>
      </w:pPr>
      <w:r w:rsidRPr="00161466">
        <w:rPr>
          <w:rFonts w:ascii="Berlin Sans FB Demi" w:hAnsi="Berlin Sans FB Demi" w:cs="Segoe UI"/>
          <w:color w:val="000000"/>
          <w:sz w:val="28"/>
          <w:szCs w:val="28"/>
          <w:shd w:val="clear" w:color="auto" w:fill="FFFFFF"/>
        </w:rPr>
        <w:t>It’s about how well your mind-body connection is tied to your social-spiritual health.</w:t>
      </w:r>
    </w:p>
    <w:p w14:paraId="39131352" w14:textId="30956AA3" w:rsidR="003418F8" w:rsidRPr="003627C1" w:rsidRDefault="003418F8" w:rsidP="003418F8">
      <w:pPr>
        <w:rPr>
          <w:sz w:val="24"/>
          <w:szCs w:val="24"/>
        </w:rPr>
      </w:pPr>
      <w:r w:rsidRPr="003627C1">
        <w:rPr>
          <w:sz w:val="24"/>
          <w:szCs w:val="24"/>
        </w:rPr>
        <w:t xml:space="preserve">Here are the brain health </w:t>
      </w:r>
      <w:r w:rsidR="00531AF2" w:rsidRPr="003627C1">
        <w:rPr>
          <w:sz w:val="24"/>
          <w:szCs w:val="24"/>
        </w:rPr>
        <w:t>avenues</w:t>
      </w:r>
      <w:r w:rsidR="008629E3" w:rsidRPr="003627C1">
        <w:rPr>
          <w:sz w:val="24"/>
          <w:szCs w:val="24"/>
        </w:rPr>
        <w:t xml:space="preserve"> that will be </w:t>
      </w:r>
      <w:r w:rsidR="00F31129" w:rsidRPr="003627C1">
        <w:rPr>
          <w:sz w:val="24"/>
          <w:szCs w:val="24"/>
        </w:rPr>
        <w:t>taught</w:t>
      </w:r>
      <w:r w:rsidR="00CB5E2D" w:rsidRPr="003627C1">
        <w:rPr>
          <w:sz w:val="24"/>
          <w:szCs w:val="24"/>
        </w:rPr>
        <w:t>/addressed</w:t>
      </w:r>
      <w:r w:rsidR="008629E3" w:rsidRPr="003627C1">
        <w:rPr>
          <w:sz w:val="24"/>
          <w:szCs w:val="24"/>
        </w:rPr>
        <w:t xml:space="preserve"> th</w:t>
      </w:r>
      <w:r w:rsidR="009E265A" w:rsidRPr="003627C1">
        <w:rPr>
          <w:sz w:val="24"/>
          <w:szCs w:val="24"/>
        </w:rPr>
        <w:t>r</w:t>
      </w:r>
      <w:r w:rsidR="008629E3" w:rsidRPr="003627C1">
        <w:rPr>
          <w:sz w:val="24"/>
          <w:szCs w:val="24"/>
        </w:rPr>
        <w:t>ough coaching</w:t>
      </w:r>
      <w:r w:rsidRPr="003627C1">
        <w:rPr>
          <w:sz w:val="24"/>
          <w:szCs w:val="24"/>
        </w:rPr>
        <w:t>:</w:t>
      </w:r>
    </w:p>
    <w:p w14:paraId="2BD91233" w14:textId="6C3D94C4" w:rsidR="003418F8" w:rsidRPr="003627C1" w:rsidRDefault="003418F8" w:rsidP="00282406">
      <w:pPr>
        <w:numPr>
          <w:ilvl w:val="0"/>
          <w:numId w:val="3"/>
        </w:numPr>
        <w:rPr>
          <w:sz w:val="24"/>
          <w:szCs w:val="24"/>
        </w:rPr>
      </w:pPr>
      <w:r w:rsidRPr="003627C1">
        <w:rPr>
          <w:sz w:val="24"/>
          <w:szCs w:val="24"/>
        </w:rPr>
        <w:t xml:space="preserve">9 Principles to Change </w:t>
      </w:r>
      <w:r w:rsidR="00CB5E2D" w:rsidRPr="003627C1">
        <w:rPr>
          <w:sz w:val="24"/>
          <w:szCs w:val="24"/>
        </w:rPr>
        <w:t>Y</w:t>
      </w:r>
      <w:r w:rsidRPr="003627C1">
        <w:rPr>
          <w:sz w:val="24"/>
          <w:szCs w:val="24"/>
        </w:rPr>
        <w:t>our Brain and Your Life</w:t>
      </w:r>
    </w:p>
    <w:p w14:paraId="419BE719" w14:textId="77777777" w:rsidR="003418F8" w:rsidRPr="003627C1" w:rsidRDefault="003418F8" w:rsidP="00282406">
      <w:pPr>
        <w:numPr>
          <w:ilvl w:val="0"/>
          <w:numId w:val="3"/>
        </w:numPr>
        <w:rPr>
          <w:sz w:val="24"/>
          <w:szCs w:val="24"/>
        </w:rPr>
      </w:pPr>
      <w:r w:rsidRPr="003627C1">
        <w:rPr>
          <w:sz w:val="24"/>
          <w:szCs w:val="24"/>
        </w:rPr>
        <w:t>Brain Behavior Systems: Functions, problems, and solutions</w:t>
      </w:r>
    </w:p>
    <w:p w14:paraId="14FD893E" w14:textId="77777777" w:rsidR="003418F8" w:rsidRPr="003627C1" w:rsidRDefault="003418F8" w:rsidP="00282406">
      <w:pPr>
        <w:numPr>
          <w:ilvl w:val="0"/>
          <w:numId w:val="3"/>
        </w:numPr>
        <w:rPr>
          <w:sz w:val="24"/>
          <w:szCs w:val="24"/>
        </w:rPr>
      </w:pPr>
      <w:r w:rsidRPr="003627C1">
        <w:rPr>
          <w:sz w:val="24"/>
          <w:szCs w:val="24"/>
        </w:rPr>
        <w:t>Subtyping ADD, Anxiety, Depression, Addictions, Obesity and Aggression</w:t>
      </w:r>
    </w:p>
    <w:p w14:paraId="5D86DD39" w14:textId="77777777" w:rsidR="003418F8" w:rsidRPr="003627C1" w:rsidRDefault="003418F8" w:rsidP="00282406">
      <w:pPr>
        <w:numPr>
          <w:ilvl w:val="0"/>
          <w:numId w:val="3"/>
        </w:numPr>
        <w:rPr>
          <w:sz w:val="24"/>
          <w:szCs w:val="24"/>
        </w:rPr>
      </w:pPr>
      <w:r w:rsidRPr="003627C1">
        <w:rPr>
          <w:sz w:val="24"/>
          <w:szCs w:val="24"/>
        </w:rPr>
        <w:t>Neuroimaging: How Looking at the Brain Changes Everything</w:t>
      </w:r>
    </w:p>
    <w:p w14:paraId="19E1BB69" w14:textId="77777777" w:rsidR="003418F8" w:rsidRPr="003627C1" w:rsidRDefault="003418F8" w:rsidP="00282406">
      <w:pPr>
        <w:numPr>
          <w:ilvl w:val="0"/>
          <w:numId w:val="3"/>
        </w:numPr>
        <w:rPr>
          <w:sz w:val="24"/>
          <w:szCs w:val="24"/>
        </w:rPr>
      </w:pPr>
      <w:r w:rsidRPr="003627C1">
        <w:rPr>
          <w:sz w:val="24"/>
          <w:szCs w:val="24"/>
        </w:rPr>
        <w:t>Amen Clinics Method: Healing in the 4 Circles</w:t>
      </w:r>
    </w:p>
    <w:p w14:paraId="03DF6D9C" w14:textId="77777777" w:rsidR="003418F8" w:rsidRPr="003627C1" w:rsidRDefault="003418F8" w:rsidP="00282406">
      <w:pPr>
        <w:numPr>
          <w:ilvl w:val="0"/>
          <w:numId w:val="3"/>
        </w:numPr>
        <w:rPr>
          <w:sz w:val="24"/>
          <w:szCs w:val="24"/>
        </w:rPr>
      </w:pPr>
      <w:r w:rsidRPr="003627C1">
        <w:rPr>
          <w:sz w:val="24"/>
          <w:szCs w:val="24"/>
        </w:rPr>
        <w:t>Brain-Directed Supplements</w:t>
      </w:r>
    </w:p>
    <w:p w14:paraId="2D7CB192" w14:textId="77777777" w:rsidR="003418F8" w:rsidRPr="003627C1" w:rsidRDefault="003418F8" w:rsidP="00282406">
      <w:pPr>
        <w:numPr>
          <w:ilvl w:val="0"/>
          <w:numId w:val="3"/>
        </w:numPr>
        <w:rPr>
          <w:sz w:val="24"/>
          <w:szCs w:val="24"/>
        </w:rPr>
      </w:pPr>
      <w:r w:rsidRPr="003627C1">
        <w:rPr>
          <w:sz w:val="24"/>
          <w:szCs w:val="24"/>
        </w:rPr>
        <w:t>Boosting Brain Reserve</w:t>
      </w:r>
    </w:p>
    <w:p w14:paraId="23B4F4D9" w14:textId="77777777" w:rsidR="003418F8" w:rsidRPr="003627C1" w:rsidRDefault="003418F8" w:rsidP="00282406">
      <w:pPr>
        <w:numPr>
          <w:ilvl w:val="0"/>
          <w:numId w:val="3"/>
        </w:numPr>
        <w:rPr>
          <w:sz w:val="24"/>
          <w:szCs w:val="24"/>
        </w:rPr>
      </w:pPr>
      <w:r w:rsidRPr="003627C1">
        <w:rPr>
          <w:sz w:val="24"/>
          <w:szCs w:val="24"/>
        </w:rPr>
        <w:t>Physical Exercise</w:t>
      </w:r>
    </w:p>
    <w:p w14:paraId="7021F542" w14:textId="77777777" w:rsidR="003418F8" w:rsidRPr="003627C1" w:rsidRDefault="003418F8" w:rsidP="00282406">
      <w:pPr>
        <w:numPr>
          <w:ilvl w:val="0"/>
          <w:numId w:val="3"/>
        </w:numPr>
        <w:rPr>
          <w:sz w:val="24"/>
          <w:szCs w:val="24"/>
        </w:rPr>
      </w:pPr>
      <w:r w:rsidRPr="003627C1">
        <w:rPr>
          <w:sz w:val="24"/>
          <w:szCs w:val="24"/>
        </w:rPr>
        <w:t>Nutrition/Gut-Brain Connections</w:t>
      </w:r>
    </w:p>
    <w:p w14:paraId="61CAC94E" w14:textId="77777777" w:rsidR="003418F8" w:rsidRPr="003627C1" w:rsidRDefault="003418F8" w:rsidP="00282406">
      <w:pPr>
        <w:numPr>
          <w:ilvl w:val="0"/>
          <w:numId w:val="3"/>
        </w:numPr>
        <w:rPr>
          <w:sz w:val="24"/>
          <w:szCs w:val="24"/>
        </w:rPr>
      </w:pPr>
      <w:r w:rsidRPr="003627C1">
        <w:rPr>
          <w:sz w:val="24"/>
          <w:szCs w:val="24"/>
        </w:rPr>
        <w:t>The Science of Self-Control</w:t>
      </w:r>
    </w:p>
    <w:p w14:paraId="3B999791" w14:textId="35B73DEF" w:rsidR="003418F8" w:rsidRPr="003627C1" w:rsidRDefault="003418F8" w:rsidP="00282406">
      <w:pPr>
        <w:numPr>
          <w:ilvl w:val="0"/>
          <w:numId w:val="3"/>
        </w:numPr>
        <w:rPr>
          <w:sz w:val="24"/>
          <w:szCs w:val="24"/>
        </w:rPr>
      </w:pPr>
      <w:r w:rsidRPr="003627C1">
        <w:rPr>
          <w:sz w:val="24"/>
          <w:szCs w:val="24"/>
        </w:rPr>
        <w:t xml:space="preserve">Killing the </w:t>
      </w:r>
      <w:r w:rsidR="00845303">
        <w:rPr>
          <w:sz w:val="24"/>
          <w:szCs w:val="24"/>
        </w:rPr>
        <w:t>Automatic Negative Thoughts</w:t>
      </w:r>
      <w:r w:rsidR="00BB1B69">
        <w:rPr>
          <w:sz w:val="24"/>
          <w:szCs w:val="24"/>
        </w:rPr>
        <w:t xml:space="preserve"> </w:t>
      </w:r>
      <w:r w:rsidR="00845303">
        <w:rPr>
          <w:sz w:val="24"/>
          <w:szCs w:val="24"/>
        </w:rPr>
        <w:t>(</w:t>
      </w:r>
      <w:r w:rsidRPr="003627C1">
        <w:rPr>
          <w:sz w:val="24"/>
          <w:szCs w:val="24"/>
        </w:rPr>
        <w:t>ANTs</w:t>
      </w:r>
      <w:r w:rsidR="00845303">
        <w:rPr>
          <w:sz w:val="24"/>
          <w:szCs w:val="24"/>
        </w:rPr>
        <w:t>)</w:t>
      </w:r>
      <w:r w:rsidRPr="003627C1">
        <w:rPr>
          <w:sz w:val="24"/>
          <w:szCs w:val="24"/>
        </w:rPr>
        <w:t xml:space="preserve"> and Directing Thoughts</w:t>
      </w:r>
    </w:p>
    <w:p w14:paraId="0E58748A" w14:textId="0E9BDCCE" w:rsidR="003418F8" w:rsidRPr="003627C1" w:rsidRDefault="003418F8" w:rsidP="00282406">
      <w:pPr>
        <w:numPr>
          <w:ilvl w:val="0"/>
          <w:numId w:val="3"/>
        </w:numPr>
        <w:rPr>
          <w:sz w:val="24"/>
          <w:szCs w:val="24"/>
        </w:rPr>
      </w:pPr>
      <w:r w:rsidRPr="003627C1">
        <w:rPr>
          <w:sz w:val="24"/>
          <w:szCs w:val="24"/>
        </w:rPr>
        <w:t>Innovative Treatments</w:t>
      </w:r>
      <w:r w:rsidR="008A65B8">
        <w:rPr>
          <w:sz w:val="24"/>
          <w:szCs w:val="24"/>
        </w:rPr>
        <w:t xml:space="preserve"> including scotopic sensitivity screening (Irlen Syndrome)</w:t>
      </w:r>
    </w:p>
    <w:p w14:paraId="727B83F5" w14:textId="77777777" w:rsidR="003418F8" w:rsidRPr="003627C1" w:rsidRDefault="003418F8" w:rsidP="00282406">
      <w:pPr>
        <w:numPr>
          <w:ilvl w:val="0"/>
          <w:numId w:val="3"/>
        </w:numPr>
        <w:rPr>
          <w:sz w:val="24"/>
          <w:szCs w:val="24"/>
        </w:rPr>
      </w:pPr>
      <w:r w:rsidRPr="003627C1">
        <w:rPr>
          <w:sz w:val="24"/>
          <w:szCs w:val="24"/>
        </w:rPr>
        <w:t>Decreasing the Risk for Alzheimer’s Disease and Other Forms of Dementia</w:t>
      </w:r>
    </w:p>
    <w:p w14:paraId="7C9F1738" w14:textId="5256A0EE" w:rsidR="009055AC" w:rsidRPr="00282406" w:rsidRDefault="003418F8" w:rsidP="00282406">
      <w:pPr>
        <w:numPr>
          <w:ilvl w:val="0"/>
          <w:numId w:val="3"/>
        </w:numPr>
        <w:rPr>
          <w:sz w:val="24"/>
          <w:szCs w:val="24"/>
        </w:rPr>
      </w:pPr>
      <w:r w:rsidRPr="003627C1">
        <w:rPr>
          <w:sz w:val="24"/>
          <w:szCs w:val="24"/>
        </w:rPr>
        <w:t>Creating Brain-Healthy Communities</w:t>
      </w:r>
    </w:p>
    <w:sectPr w:rsidR="009055AC" w:rsidRPr="002824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1BAFB8" w14:textId="77777777" w:rsidR="000039C8" w:rsidRDefault="000039C8" w:rsidP="009D58FC">
      <w:pPr>
        <w:spacing w:after="0" w:line="240" w:lineRule="auto"/>
      </w:pPr>
      <w:r>
        <w:separator/>
      </w:r>
    </w:p>
  </w:endnote>
  <w:endnote w:type="continuationSeparator" w:id="0">
    <w:p w14:paraId="1AB0C408" w14:textId="77777777" w:rsidR="000039C8" w:rsidRDefault="000039C8" w:rsidP="009D5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09EF2" w14:textId="77777777" w:rsidR="00207235" w:rsidRDefault="0020723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23D11" w14:textId="52311D8B" w:rsidR="008C032E" w:rsidRPr="00207235" w:rsidRDefault="008C032E" w:rsidP="00E26598">
    <w:pPr>
      <w:jc w:val="center"/>
      <w:rPr>
        <w:color w:val="C00000"/>
        <w:sz w:val="24"/>
        <w:szCs w:val="24"/>
      </w:rPr>
    </w:pPr>
    <w:r w:rsidRPr="00207235">
      <w:rPr>
        <w:color w:val="C00000"/>
        <w:sz w:val="24"/>
        <w:szCs w:val="24"/>
      </w:rPr>
      <w:t>Healed Beyond Hope, 8501 State Rd, Millington, MI 48746</w:t>
    </w:r>
    <w:r w:rsidR="003708DD" w:rsidRPr="00207235">
      <w:rPr>
        <w:color w:val="C00000"/>
        <w:sz w:val="24"/>
        <w:szCs w:val="24"/>
      </w:rPr>
      <w:t>; 810-285-0894</w:t>
    </w:r>
    <w:r w:rsidR="00207A0B" w:rsidRPr="00207235">
      <w:rPr>
        <w:color w:val="C00000"/>
        <w:sz w:val="24"/>
        <w:szCs w:val="24"/>
      </w:rPr>
      <w:t xml:space="preserve">; </w:t>
    </w:r>
    <w:proofErr w:type="spellStart"/>
    <w:r w:rsidR="00207A0B" w:rsidRPr="00207235">
      <w:rPr>
        <w:color w:val="C00000"/>
        <w:sz w:val="24"/>
        <w:szCs w:val="24"/>
      </w:rPr>
      <w:t>info@healedbeyondhope.solutions</w:t>
    </w:r>
    <w:proofErr w:type="spell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5F573" w14:textId="77777777" w:rsidR="00207235" w:rsidRDefault="002072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46EBE2" w14:textId="77777777" w:rsidR="000039C8" w:rsidRDefault="000039C8" w:rsidP="009D58FC">
      <w:pPr>
        <w:spacing w:after="0" w:line="240" w:lineRule="auto"/>
      </w:pPr>
      <w:r>
        <w:separator/>
      </w:r>
    </w:p>
  </w:footnote>
  <w:footnote w:type="continuationSeparator" w:id="0">
    <w:p w14:paraId="36ADE62B" w14:textId="77777777" w:rsidR="000039C8" w:rsidRDefault="000039C8" w:rsidP="009D5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23ABD" w14:textId="77777777" w:rsidR="00207235" w:rsidRDefault="0020723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A3AEF" w14:textId="21B2C057" w:rsidR="009D58FC" w:rsidRDefault="009D58FC" w:rsidP="005B3ACB">
    <w:pPr>
      <w:pStyle w:val="Header"/>
      <w:jc w:val="center"/>
    </w:pPr>
    <w:r>
      <w:t>Healed Beyond Hope B</w:t>
    </w:r>
    <w:r w:rsidR="00357E31">
      <w:t xml:space="preserve">rain Health </w:t>
    </w:r>
    <w:r w:rsidR="00C52045">
      <w:t xml:space="preserve">Professional </w:t>
    </w:r>
    <w:r>
      <w:t>and Coaching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8EB16" w14:textId="77777777" w:rsidR="00207235" w:rsidRDefault="0020723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pt;height:11.2pt" o:bullet="t">
        <v:imagedata r:id="rId1" o:title="mso3071"/>
      </v:shape>
    </w:pict>
  </w:numPicBullet>
  <w:abstractNum w:abstractNumId="0" w15:restartNumberingAfterBreak="0">
    <w:nsid w:val="0512394A"/>
    <w:multiLevelType w:val="multilevel"/>
    <w:tmpl w:val="C66C9CAC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183612"/>
    <w:multiLevelType w:val="multilevel"/>
    <w:tmpl w:val="FB0A4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687B10"/>
    <w:multiLevelType w:val="multilevel"/>
    <w:tmpl w:val="46326A6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EB41D1"/>
    <w:multiLevelType w:val="multilevel"/>
    <w:tmpl w:val="48681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2005796"/>
    <w:multiLevelType w:val="hybridMultilevel"/>
    <w:tmpl w:val="A7141AF4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0B76762"/>
    <w:multiLevelType w:val="multilevel"/>
    <w:tmpl w:val="28967E6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34738941">
    <w:abstractNumId w:val="3"/>
  </w:num>
  <w:num w:numId="2" w16cid:durableId="176501818">
    <w:abstractNumId w:val="1"/>
  </w:num>
  <w:num w:numId="3" w16cid:durableId="1862746403">
    <w:abstractNumId w:val="5"/>
  </w:num>
  <w:num w:numId="4" w16cid:durableId="1972709922">
    <w:abstractNumId w:val="2"/>
  </w:num>
  <w:num w:numId="5" w16cid:durableId="398209105">
    <w:abstractNumId w:val="0"/>
  </w:num>
  <w:num w:numId="6" w16cid:durableId="82806248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8F8"/>
    <w:rsid w:val="000039C8"/>
    <w:rsid w:val="000C4718"/>
    <w:rsid w:val="000D3558"/>
    <w:rsid w:val="00161466"/>
    <w:rsid w:val="0016479D"/>
    <w:rsid w:val="00207235"/>
    <w:rsid w:val="00207A0B"/>
    <w:rsid w:val="002704AE"/>
    <w:rsid w:val="00282406"/>
    <w:rsid w:val="002C0550"/>
    <w:rsid w:val="00313BE9"/>
    <w:rsid w:val="003418F8"/>
    <w:rsid w:val="00357E31"/>
    <w:rsid w:val="003627C1"/>
    <w:rsid w:val="003708DD"/>
    <w:rsid w:val="004542D4"/>
    <w:rsid w:val="004841E4"/>
    <w:rsid w:val="00531AF2"/>
    <w:rsid w:val="0055589D"/>
    <w:rsid w:val="005B3ACB"/>
    <w:rsid w:val="005D7B96"/>
    <w:rsid w:val="005F79F2"/>
    <w:rsid w:val="006C0F13"/>
    <w:rsid w:val="006C4167"/>
    <w:rsid w:val="006C6B22"/>
    <w:rsid w:val="00703664"/>
    <w:rsid w:val="00795F01"/>
    <w:rsid w:val="007E1CFA"/>
    <w:rsid w:val="00845303"/>
    <w:rsid w:val="008629E3"/>
    <w:rsid w:val="008A16E9"/>
    <w:rsid w:val="008A65B8"/>
    <w:rsid w:val="008C032E"/>
    <w:rsid w:val="009055AC"/>
    <w:rsid w:val="009D58FC"/>
    <w:rsid w:val="009E265A"/>
    <w:rsid w:val="00A71222"/>
    <w:rsid w:val="00AC42BF"/>
    <w:rsid w:val="00B16C82"/>
    <w:rsid w:val="00B4026E"/>
    <w:rsid w:val="00B6471F"/>
    <w:rsid w:val="00BB1B69"/>
    <w:rsid w:val="00C02CDC"/>
    <w:rsid w:val="00C50BF9"/>
    <w:rsid w:val="00C52045"/>
    <w:rsid w:val="00CB5E2D"/>
    <w:rsid w:val="00CF4D62"/>
    <w:rsid w:val="00DB45F4"/>
    <w:rsid w:val="00DD67E4"/>
    <w:rsid w:val="00E26598"/>
    <w:rsid w:val="00F31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2924768"/>
  <w15:chartTrackingRefBased/>
  <w15:docId w15:val="{3C7001A4-6CF6-4C5C-BE58-91C30653C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AC42BF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9D58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58FC"/>
  </w:style>
  <w:style w:type="paragraph" w:styleId="Footer">
    <w:name w:val="footer"/>
    <w:basedOn w:val="Normal"/>
    <w:link w:val="FooterChar"/>
    <w:uiPriority w:val="99"/>
    <w:unhideWhenUsed/>
    <w:rsid w:val="009D58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58FC"/>
  </w:style>
  <w:style w:type="character" w:styleId="Hyperlink">
    <w:name w:val="Hyperlink"/>
    <w:basedOn w:val="DefaultParagraphFont"/>
    <w:uiPriority w:val="99"/>
    <w:unhideWhenUsed/>
    <w:rsid w:val="00CF4D6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4D6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614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378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268</Words>
  <Characters>1534</Characters>
  <Application>Microsoft Office Word</Application>
  <DocSecurity>0</DocSecurity>
  <Lines>12</Lines>
  <Paragraphs>3</Paragraphs>
  <ScaleCrop>false</ScaleCrop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Celeste Ketels</dc:creator>
  <cp:keywords/>
  <dc:description/>
  <cp:lastModifiedBy>Celeste Ketels</cp:lastModifiedBy>
  <cp:revision>37</cp:revision>
  <cp:lastPrinted>2023-08-01T13:30:00Z</cp:lastPrinted>
  <dcterms:created xsi:type="dcterms:W3CDTF">2023-07-25T14:31:00Z</dcterms:created>
  <dcterms:modified xsi:type="dcterms:W3CDTF">2023-08-01T13:31:00Z</dcterms:modified>
</cp:coreProperties>
</file>